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5179F" w14:textId="77777777" w:rsidR="00BA3A0D" w:rsidRDefault="00BA3A0D" w:rsidP="00BA3A0D">
      <w:pPr>
        <w:pStyle w:val="Default"/>
      </w:pPr>
    </w:p>
    <w:p w14:paraId="75E0A4D2" w14:textId="77777777" w:rsidR="00BA3A0D" w:rsidRDefault="00BA3A0D" w:rsidP="00BA3A0D">
      <w:pPr>
        <w:pStyle w:val="Default"/>
      </w:pPr>
    </w:p>
    <w:p w14:paraId="52841DDF" w14:textId="6DEEEB71" w:rsidR="00BA3A0D" w:rsidRPr="00BA3A0D" w:rsidRDefault="00BA3A0D" w:rsidP="00BA3A0D">
      <w:pPr>
        <w:pStyle w:val="Default"/>
        <w:rPr>
          <w:b/>
          <w:bCs/>
          <w:sz w:val="36"/>
          <w:szCs w:val="36"/>
        </w:rPr>
      </w:pPr>
      <w:r w:rsidRPr="00BA3A0D">
        <w:rPr>
          <w:b/>
          <w:bCs/>
          <w:sz w:val="36"/>
          <w:szCs w:val="36"/>
        </w:rPr>
        <w:t>“Per…corsi d’Acqua”</w:t>
      </w:r>
    </w:p>
    <w:p w14:paraId="4D77EDED" w14:textId="461FF198" w:rsidR="00BA3A0D" w:rsidRDefault="00BA3A0D" w:rsidP="00BA3A0D">
      <w:pPr>
        <w:pStyle w:val="Default"/>
        <w:rPr>
          <w:sz w:val="28"/>
          <w:szCs w:val="28"/>
        </w:rPr>
      </w:pPr>
      <w:r>
        <w:rPr>
          <w:sz w:val="28"/>
          <w:szCs w:val="28"/>
        </w:rPr>
        <w:t>Una passeggiata in un luogo di natura, con incontri a sorpresa, come quelli che possiamo fare al parco, nel giardino di un paese o all’Orto Botanico “Selva di Gallignano” proprio quello di questa performance; gli spettatori come in una processione laico propiziatoria, sui passi del Teatro Selvatico, celebrano Madre Terra, e l’Acqua come elemento creatore per eccellenza. Poi nella radura, al cuore dell’Orto, vicino al laghetto, come nella piazza di paese, troveranno le bancarelle della festa della contrada, occasione ideale di incontro dei cittadini, la bancarella della ristorazione e quella degli oggetti artistici, ad esempio. Un’occasione veramente sorprendente per trovare tutto questo sul far della sera, in una passeggiata, trasfigurata dalla presenza di fratte ed alberi, di sentieri e fossi, ed impronte d’acqua. Un modo nuovo per riconoscere il sapore di un luogo di natura in cui alberi e tutta la natura verde partecipa della vita di un paese e noi della vita naturale, di quella verde, nutrita da Madre Terra</w:t>
      </w:r>
      <w:r>
        <w:rPr>
          <w:b/>
          <w:bCs/>
          <w:sz w:val="28"/>
          <w:szCs w:val="28"/>
        </w:rPr>
        <w:t xml:space="preserve">. Evento di Teatro Itinerante, Performance del Gruppo dei “Sparsi Fiori Incolti – Compagnia dei Teatri Itineranti”. Organizzazione Associazione Culturale “I Trucioli” in collaborazione con il Centro Orto Botanico “Selva di Gallignano” (AN) dell’UNIVPM, l’Accademia delle Erbe Spontanee, e con il Patrocinio del Comune di Ancona. </w:t>
      </w:r>
    </w:p>
    <w:p w14:paraId="0CEF7BA9" w14:textId="77777777" w:rsidR="00BA3A0D" w:rsidRDefault="00BA3A0D" w:rsidP="00BA3A0D">
      <w:pPr>
        <w:pStyle w:val="Default"/>
        <w:rPr>
          <w:sz w:val="36"/>
          <w:szCs w:val="36"/>
        </w:rPr>
      </w:pPr>
      <w:r>
        <w:rPr>
          <w:b/>
          <w:bCs/>
          <w:sz w:val="36"/>
          <w:szCs w:val="36"/>
        </w:rPr>
        <w:t xml:space="preserve">Domenica 29 giugno 2025, h.18:00 </w:t>
      </w:r>
    </w:p>
    <w:p w14:paraId="5A67BEB6" w14:textId="77777777" w:rsidR="00BA3A0D" w:rsidRDefault="00BA3A0D" w:rsidP="00BA3A0D">
      <w:pPr>
        <w:pStyle w:val="Default"/>
        <w:rPr>
          <w:sz w:val="28"/>
          <w:szCs w:val="28"/>
        </w:rPr>
      </w:pPr>
      <w:r>
        <w:rPr>
          <w:b/>
          <w:bCs/>
          <w:sz w:val="28"/>
          <w:szCs w:val="28"/>
        </w:rPr>
        <w:t xml:space="preserve">Partenza dal Centro Visite </w:t>
      </w:r>
    </w:p>
    <w:p w14:paraId="590C2E6C" w14:textId="77777777" w:rsidR="00BA3A0D" w:rsidRDefault="00BA3A0D" w:rsidP="00BA3A0D">
      <w:pPr>
        <w:pStyle w:val="Default"/>
        <w:rPr>
          <w:sz w:val="28"/>
          <w:szCs w:val="28"/>
        </w:rPr>
      </w:pPr>
      <w:r>
        <w:rPr>
          <w:b/>
          <w:bCs/>
          <w:sz w:val="28"/>
          <w:szCs w:val="28"/>
        </w:rPr>
        <w:t xml:space="preserve">Prenotazione consigliata al n. 3468944850 </w:t>
      </w:r>
    </w:p>
    <w:p w14:paraId="435DCB10" w14:textId="77777777" w:rsidR="00BA3A0D" w:rsidRDefault="00BA3A0D" w:rsidP="00BA3A0D">
      <w:pPr>
        <w:pStyle w:val="Default"/>
        <w:rPr>
          <w:sz w:val="28"/>
          <w:szCs w:val="28"/>
        </w:rPr>
      </w:pPr>
      <w:r>
        <w:rPr>
          <w:b/>
          <w:bCs/>
          <w:sz w:val="28"/>
          <w:szCs w:val="28"/>
        </w:rPr>
        <w:t xml:space="preserve">Contributo d’Ingresso € 8,00 (solo adulti) </w:t>
      </w:r>
    </w:p>
    <w:p w14:paraId="164C426D" w14:textId="0043F8E3" w:rsidR="00BA3A0D" w:rsidRDefault="00BA3A0D" w:rsidP="00BA3A0D">
      <w:r>
        <w:rPr>
          <w:i/>
          <w:iCs/>
          <w:sz w:val="28"/>
          <w:szCs w:val="28"/>
        </w:rPr>
        <w:t xml:space="preserve">(Munirsi di calzature </w:t>
      </w:r>
      <w:proofErr w:type="spellStart"/>
      <w:r>
        <w:rPr>
          <w:i/>
          <w:iCs/>
          <w:sz w:val="28"/>
          <w:szCs w:val="28"/>
        </w:rPr>
        <w:t>ed</w:t>
      </w:r>
      <w:proofErr w:type="spellEnd"/>
      <w:r>
        <w:rPr>
          <w:i/>
          <w:iCs/>
          <w:sz w:val="28"/>
          <w:szCs w:val="28"/>
        </w:rPr>
        <w:t xml:space="preserve"> abbigliamento adeguati).</w:t>
      </w:r>
    </w:p>
    <w:sectPr w:rsidR="00BA3A0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sDel="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A0D"/>
    <w:rsid w:val="000747F4"/>
    <w:rsid w:val="00BA3A0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9CBC6"/>
  <w15:chartTrackingRefBased/>
  <w15:docId w15:val="{44442748-3011-4E34-88DC-3FE23457F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A3A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A3A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A3A0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A3A0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A3A0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A3A0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A3A0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A3A0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A3A0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A3A0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A3A0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A3A0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A3A0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A3A0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A3A0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A3A0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A3A0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A3A0D"/>
    <w:rPr>
      <w:rFonts w:eastAsiaTheme="majorEastAsia" w:cstheme="majorBidi"/>
      <w:color w:val="272727" w:themeColor="text1" w:themeTint="D8"/>
    </w:rPr>
  </w:style>
  <w:style w:type="paragraph" w:styleId="Titolo">
    <w:name w:val="Title"/>
    <w:basedOn w:val="Normale"/>
    <w:next w:val="Normale"/>
    <w:link w:val="TitoloCarattere"/>
    <w:uiPriority w:val="10"/>
    <w:qFormat/>
    <w:rsid w:val="00BA3A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A3A0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A3A0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A3A0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A3A0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A3A0D"/>
    <w:rPr>
      <w:i/>
      <w:iCs/>
      <w:color w:val="404040" w:themeColor="text1" w:themeTint="BF"/>
    </w:rPr>
  </w:style>
  <w:style w:type="paragraph" w:styleId="Paragrafoelenco">
    <w:name w:val="List Paragraph"/>
    <w:basedOn w:val="Normale"/>
    <w:uiPriority w:val="34"/>
    <w:qFormat/>
    <w:rsid w:val="00BA3A0D"/>
    <w:pPr>
      <w:ind w:left="720"/>
      <w:contextualSpacing/>
    </w:pPr>
  </w:style>
  <w:style w:type="character" w:styleId="Enfasiintensa">
    <w:name w:val="Intense Emphasis"/>
    <w:basedOn w:val="Carpredefinitoparagrafo"/>
    <w:uiPriority w:val="21"/>
    <w:qFormat/>
    <w:rsid w:val="00BA3A0D"/>
    <w:rPr>
      <w:i/>
      <w:iCs/>
      <w:color w:val="0F4761" w:themeColor="accent1" w:themeShade="BF"/>
    </w:rPr>
  </w:style>
  <w:style w:type="paragraph" w:styleId="Citazioneintensa">
    <w:name w:val="Intense Quote"/>
    <w:basedOn w:val="Normale"/>
    <w:next w:val="Normale"/>
    <w:link w:val="CitazioneintensaCarattere"/>
    <w:uiPriority w:val="30"/>
    <w:qFormat/>
    <w:rsid w:val="00BA3A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A3A0D"/>
    <w:rPr>
      <w:i/>
      <w:iCs/>
      <w:color w:val="0F4761" w:themeColor="accent1" w:themeShade="BF"/>
    </w:rPr>
  </w:style>
  <w:style w:type="character" w:styleId="Riferimentointenso">
    <w:name w:val="Intense Reference"/>
    <w:basedOn w:val="Carpredefinitoparagrafo"/>
    <w:uiPriority w:val="32"/>
    <w:qFormat/>
    <w:rsid w:val="00BA3A0D"/>
    <w:rPr>
      <w:b/>
      <w:bCs/>
      <w:smallCaps/>
      <w:color w:val="0F4761" w:themeColor="accent1" w:themeShade="BF"/>
      <w:spacing w:val="5"/>
    </w:rPr>
  </w:style>
  <w:style w:type="paragraph" w:customStyle="1" w:styleId="Default">
    <w:name w:val="Default"/>
    <w:rsid w:val="00BA3A0D"/>
    <w:pPr>
      <w:autoSpaceDE w:val="0"/>
      <w:autoSpaceDN w:val="0"/>
      <w:adjustRightInd w:val="0"/>
      <w:spacing w:after="0" w:line="240" w:lineRule="auto"/>
    </w:pPr>
    <w:rPr>
      <w:rFonts w:ascii="Arial" w:hAnsi="Arial" w:cs="Arial"/>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235</Words>
  <Characters>1342</Characters>
  <Application>Microsoft Office Word</Application>
  <DocSecurity>0</DocSecurity>
  <Lines>11</Lines>
  <Paragraphs>3</Paragraphs>
  <ScaleCrop>false</ScaleCrop>
  <Company/>
  <LinksUpToDate>false</LinksUpToDate>
  <CharactersWithSpaces>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Scarponi</dc:creator>
  <cp:keywords/>
  <dc:description/>
  <cp:lastModifiedBy>Gemma Scarponi</cp:lastModifiedBy>
  <cp:revision>1</cp:revision>
  <dcterms:created xsi:type="dcterms:W3CDTF">2025-06-26T04:04:00Z</dcterms:created>
  <dcterms:modified xsi:type="dcterms:W3CDTF">2025-06-26T04:06:00Z</dcterms:modified>
</cp:coreProperties>
</file>